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059-6k_wingyip.htm"/>
      <w:bookmarkStart w:id="1" w:name="ksea03040596k_wingyip"/>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No.9, Guanxian North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People’s Republic of China 528429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Wing Yip Food Holdings Group Limited, a company with limited liability incorporated in Hong Kong (the “Company”), submitted to the Korea Exchange (“KRX”) its interim report regarding the consolidated financial statements of the Company for the six months ended June 30, 2026 (the “Interim Report Submission”), as required under the applicable KRX listing rules. The Interim Report Submission may be accessed through the following link: https://englishdart.fss.or.kr/dsbh001/main.do?rcpNo=20260831001473.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Form 6-K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1865"/>
        <w:gridCol w:w="590"/>
        <w:gridCol w:w="2930"/>
      </w:tblGrid>
      <w:tr>
        <w:trPr/>
        <w:tc>
          <w:tcPr>
            <w:tcW w:w="186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Wing Yip Food Holdings Group Limited</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Xiantao Wang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Xiantao Wang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 of the Board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297</Words>
  <Characters>1608</Characters>
  <CharactersWithSpaces>1913</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